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60F3" w:rsidRPr="007560F3" w:rsidRDefault="007560F3" w:rsidP="007560F3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7560F3">
        <w:rPr>
          <w:rFonts w:ascii="Times New Roman" w:hAnsi="Times New Roman" w:cs="Times New Roman"/>
          <w:sz w:val="28"/>
          <w:szCs w:val="28"/>
        </w:rPr>
        <w:t>Приложение 2</w:t>
      </w:r>
    </w:p>
    <w:bookmarkEnd w:id="0"/>
    <w:p w:rsidR="00F27BBD" w:rsidRDefault="00F27BBD" w:rsidP="00F27BB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27BBD">
        <w:rPr>
          <w:rFonts w:ascii="Times New Roman" w:hAnsi="Times New Roman" w:cs="Times New Roman"/>
          <w:b/>
          <w:sz w:val="28"/>
          <w:szCs w:val="28"/>
        </w:rPr>
        <w:t xml:space="preserve">Пилотный проект технологии </w:t>
      </w:r>
    </w:p>
    <w:p w:rsidR="00E462FA" w:rsidRDefault="00F27BBD" w:rsidP="00F27BB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27BBD">
        <w:rPr>
          <w:rFonts w:ascii="Times New Roman" w:hAnsi="Times New Roman" w:cs="Times New Roman"/>
          <w:b/>
          <w:sz w:val="28"/>
          <w:szCs w:val="28"/>
        </w:rPr>
        <w:t>Единого личного кабинета (ЕПГУ) в Новоси</w:t>
      </w:r>
      <w:r>
        <w:rPr>
          <w:rFonts w:ascii="Times New Roman" w:hAnsi="Times New Roman" w:cs="Times New Roman"/>
          <w:b/>
          <w:sz w:val="28"/>
          <w:szCs w:val="28"/>
        </w:rPr>
        <w:t xml:space="preserve">бирской области на примере МФЦ. </w:t>
      </w:r>
      <w:r w:rsidRPr="00F27BBD">
        <w:rPr>
          <w:rFonts w:ascii="Times New Roman" w:hAnsi="Times New Roman" w:cs="Times New Roman"/>
          <w:b/>
          <w:sz w:val="28"/>
          <w:szCs w:val="28"/>
        </w:rPr>
        <w:t>Дальнейшее развитие проекта в 2016 году</w:t>
      </w:r>
    </w:p>
    <w:p w:rsidR="00F27BBD" w:rsidRDefault="00F27BBD" w:rsidP="00F27BB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560F3" w:rsidRPr="00F27BBD" w:rsidRDefault="007560F3" w:rsidP="007560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7BBD">
        <w:rPr>
          <w:rFonts w:ascii="Times New Roman" w:hAnsi="Times New Roman" w:cs="Times New Roman"/>
          <w:sz w:val="28"/>
          <w:szCs w:val="28"/>
        </w:rPr>
        <w:t xml:space="preserve">В Новосибирской области, первой из всех субъектов Российской Федерации, реализуется пилотный проект по интеграции Единого личного кабинета на Едином портале государственных услуг с информационной системой многофункциональных центров «Мои документы». </w:t>
      </w:r>
    </w:p>
    <w:p w:rsidR="007560F3" w:rsidRDefault="007560F3" w:rsidP="007560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7BBD">
        <w:rPr>
          <w:rFonts w:ascii="Times New Roman" w:hAnsi="Times New Roman" w:cs="Times New Roman"/>
          <w:sz w:val="28"/>
          <w:szCs w:val="28"/>
        </w:rPr>
        <w:t>Теперь пользователи Единого портала государственных услуг, заказывающие услуги в МФЦ «Мои документы» могут отслеживать в своем личном кабинете статус</w:t>
      </w:r>
      <w:r>
        <w:rPr>
          <w:rFonts w:ascii="Times New Roman" w:hAnsi="Times New Roman" w:cs="Times New Roman"/>
          <w:sz w:val="28"/>
          <w:szCs w:val="28"/>
        </w:rPr>
        <w:t xml:space="preserve"> заявлений и историю обращений.</w:t>
      </w:r>
    </w:p>
    <w:p w:rsidR="007560F3" w:rsidRPr="00F27BBD" w:rsidRDefault="007560F3" w:rsidP="007560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7BBD">
        <w:rPr>
          <w:rFonts w:ascii="Times New Roman" w:hAnsi="Times New Roman" w:cs="Times New Roman"/>
          <w:sz w:val="28"/>
          <w:szCs w:val="28"/>
        </w:rPr>
        <w:t xml:space="preserve">При обращении к специалистам центра «Мои документы» заявитель может выбрать наиболее удобный способ информирования о готовности результата оказания услуги – СМС-оповещение, звонок специалиста Единого </w:t>
      </w:r>
      <w:proofErr w:type="gramStart"/>
      <w:r w:rsidRPr="00F27BBD">
        <w:rPr>
          <w:rFonts w:ascii="Times New Roman" w:hAnsi="Times New Roman" w:cs="Times New Roman"/>
          <w:sz w:val="28"/>
          <w:szCs w:val="28"/>
        </w:rPr>
        <w:t>контакт-центра</w:t>
      </w:r>
      <w:proofErr w:type="gramEnd"/>
      <w:r w:rsidRPr="00F27BBD">
        <w:rPr>
          <w:rFonts w:ascii="Times New Roman" w:hAnsi="Times New Roman" w:cs="Times New Roman"/>
          <w:sz w:val="28"/>
          <w:szCs w:val="28"/>
        </w:rPr>
        <w:t xml:space="preserve"> по номеру «052» или через личный кабинет на ЕПГУ.</w:t>
      </w:r>
    </w:p>
    <w:p w:rsidR="007560F3" w:rsidRDefault="007560F3" w:rsidP="007560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Pr="00F27BBD">
        <w:rPr>
          <w:rFonts w:ascii="Times New Roman" w:hAnsi="Times New Roman" w:cs="Times New Roman"/>
          <w:sz w:val="28"/>
          <w:szCs w:val="28"/>
        </w:rPr>
        <w:t xml:space="preserve">овый способ информирования наиболее удобен заявителям, которые теперь смогут видеть состояние готовности документа в реальном времени, а также позволит сократить затраты МФЦ на информирование о результатах обращений: вместо операторов </w:t>
      </w:r>
      <w:proofErr w:type="gramStart"/>
      <w:r w:rsidRPr="00F27BBD">
        <w:rPr>
          <w:rFonts w:ascii="Times New Roman" w:hAnsi="Times New Roman" w:cs="Times New Roman"/>
          <w:sz w:val="28"/>
          <w:szCs w:val="28"/>
        </w:rPr>
        <w:t>контакт-центра</w:t>
      </w:r>
      <w:proofErr w:type="gramEnd"/>
      <w:r w:rsidRPr="00F27BBD">
        <w:rPr>
          <w:rFonts w:ascii="Times New Roman" w:hAnsi="Times New Roman" w:cs="Times New Roman"/>
          <w:sz w:val="28"/>
          <w:szCs w:val="28"/>
        </w:rPr>
        <w:t xml:space="preserve"> сообщать гражданам о готовности документов будет информационная система.</w:t>
      </w:r>
    </w:p>
    <w:p w:rsidR="007560F3" w:rsidRDefault="007560F3" w:rsidP="007560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рамках развития взаимодействия с единым личным кабинетом, в 2016 году планируется доработка ведомственных информационных систем, с помощью которых оказываются государственные и муниципальные услуги, в части интеграции их с единым личным кабинетом. Это позволит заявителям отслеживать статус оказания услуг через Е</w:t>
      </w:r>
      <w:r w:rsidRPr="00F27BBD">
        <w:rPr>
          <w:rFonts w:ascii="Times New Roman" w:hAnsi="Times New Roman" w:cs="Times New Roman"/>
          <w:sz w:val="28"/>
          <w:szCs w:val="28"/>
        </w:rPr>
        <w:t>дин</w:t>
      </w:r>
      <w:r>
        <w:rPr>
          <w:rFonts w:ascii="Times New Roman" w:hAnsi="Times New Roman" w:cs="Times New Roman"/>
          <w:sz w:val="28"/>
          <w:szCs w:val="28"/>
        </w:rPr>
        <w:t>ый</w:t>
      </w:r>
      <w:r w:rsidRPr="00F27BBD">
        <w:rPr>
          <w:rFonts w:ascii="Times New Roman" w:hAnsi="Times New Roman" w:cs="Times New Roman"/>
          <w:sz w:val="28"/>
          <w:szCs w:val="28"/>
        </w:rPr>
        <w:t xml:space="preserve"> личн</w:t>
      </w:r>
      <w:r>
        <w:rPr>
          <w:rFonts w:ascii="Times New Roman" w:hAnsi="Times New Roman" w:cs="Times New Roman"/>
          <w:sz w:val="28"/>
          <w:szCs w:val="28"/>
        </w:rPr>
        <w:t>ый</w:t>
      </w:r>
      <w:r w:rsidRPr="00F27BBD">
        <w:rPr>
          <w:rFonts w:ascii="Times New Roman" w:hAnsi="Times New Roman" w:cs="Times New Roman"/>
          <w:sz w:val="28"/>
          <w:szCs w:val="28"/>
        </w:rPr>
        <w:t xml:space="preserve"> кабинет на Едином портале государственных услуг</w:t>
      </w:r>
      <w:r>
        <w:rPr>
          <w:rFonts w:ascii="Times New Roman" w:hAnsi="Times New Roman" w:cs="Times New Roman"/>
          <w:sz w:val="28"/>
          <w:szCs w:val="28"/>
        </w:rPr>
        <w:t xml:space="preserve"> в независимости от того где человек заказывал услугу, в МФЦ, органе власти или через ЕПГУ.</w:t>
      </w:r>
    </w:p>
    <w:p w:rsidR="007560F3" w:rsidRPr="00F27BBD" w:rsidRDefault="007560F3" w:rsidP="007560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27BBD" w:rsidRPr="00F27BBD" w:rsidRDefault="00F27BBD" w:rsidP="007560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F27BBD" w:rsidRPr="00F27B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3883"/>
    <w:rsid w:val="00213883"/>
    <w:rsid w:val="002A1910"/>
    <w:rsid w:val="007560F3"/>
    <w:rsid w:val="00E462FA"/>
    <w:rsid w:val="00F27B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245</Words>
  <Characters>1399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АГНОиПНО</Company>
  <LinksUpToDate>false</LinksUpToDate>
  <CharactersWithSpaces>1641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Сагина Ирина Викторовна</dc:creator>
  <cp:lastModifiedBy>Сагина Ирина Викторовна</cp:lastModifiedBy>
  <cp:revision>3</cp:revision>
  <dcterms:created xsi:type="dcterms:W3CDTF">2015-12-21T05:00:00Z</dcterms:created>
  <dcterms:modified xsi:type="dcterms:W3CDTF">2015-12-22T04:54:00Z</dcterms:modified>
</cp:coreProperties>
</file>